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6947">
      <w:r>
        <w:fldChar w:fldCharType="begin"/>
      </w:r>
      <w:r>
        <w:instrText xml:space="preserve"> HYPERLINK "</w:instrText>
      </w:r>
      <w:r w:rsidRPr="00236947">
        <w:instrText>https://www.ivanteevka.org/novosti-moskovskoy-oblasti/12783/</w:instrText>
      </w:r>
      <w:r>
        <w:instrText xml:space="preserve">" </w:instrText>
      </w:r>
      <w:r>
        <w:fldChar w:fldCharType="separate"/>
      </w:r>
      <w:r w:rsidRPr="00EF0C76">
        <w:rPr>
          <w:rStyle w:val="a3"/>
        </w:rPr>
        <w:t>https://www.ivanteevka.org/novosti-moskovskoy-oblasti/12783/</w:t>
      </w:r>
      <w:r>
        <w:fldChar w:fldCharType="end"/>
      </w:r>
    </w:p>
    <w:p w:rsidR="00236947" w:rsidRPr="00236947" w:rsidRDefault="00236947" w:rsidP="002369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369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Деньги от отмены транспортных льгот потратят на социальные нужды региона</w:t>
      </w:r>
    </w:p>
    <w:p w:rsidR="00236947" w:rsidRPr="00236947" w:rsidRDefault="00236947" w:rsidP="00236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947">
        <w:rPr>
          <w:rFonts w:ascii="Times New Roman" w:eastAsia="Times New Roman" w:hAnsi="Times New Roman" w:cs="Times New Roman"/>
          <w:sz w:val="24"/>
          <w:szCs w:val="24"/>
        </w:rPr>
        <w:t xml:space="preserve">Деньги, сэкономленные от отмены льгот на проезд жителей Подмосковья по территории Москвы, пойдут на социальные нужды, в частности, на ликвидацию вторых смен в школах, сообщила журналистам в среду заместитель председателя правительства Московской области Ольга </w:t>
      </w:r>
      <w:proofErr w:type="spellStart"/>
      <w:r w:rsidRPr="00236947">
        <w:rPr>
          <w:rFonts w:ascii="Times New Roman" w:eastAsia="Times New Roman" w:hAnsi="Times New Roman" w:cs="Times New Roman"/>
          <w:sz w:val="24"/>
          <w:szCs w:val="24"/>
        </w:rPr>
        <w:t>Забралова</w:t>
      </w:r>
      <w:proofErr w:type="spellEnd"/>
      <w:r w:rsidRPr="002369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947" w:rsidRPr="00236947" w:rsidRDefault="00236947" w:rsidP="00236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6947">
        <w:rPr>
          <w:rFonts w:ascii="Times New Roman" w:eastAsia="Times New Roman" w:hAnsi="Times New Roman" w:cs="Times New Roman"/>
          <w:sz w:val="24"/>
          <w:szCs w:val="24"/>
        </w:rPr>
        <w:t>Мособлдума</w:t>
      </w:r>
      <w:proofErr w:type="spellEnd"/>
      <w:r w:rsidRPr="00236947">
        <w:rPr>
          <w:rFonts w:ascii="Times New Roman" w:eastAsia="Times New Roman" w:hAnsi="Times New Roman" w:cs="Times New Roman"/>
          <w:sz w:val="24"/>
          <w:szCs w:val="24"/>
        </w:rPr>
        <w:t xml:space="preserve"> приняла 18 июня законопроект, отменяющий с 1 августа бесплатный проезд в общественном транспорте в Москве для пенсионеров, пенсионеров военной службы и ветеранов труда Подмосковья. При этом все льготы на территории Подмосковья сохраняются. Кроме этого, въезд в Москву и выезд из Москвы на автобусах «</w:t>
      </w:r>
      <w:proofErr w:type="spellStart"/>
      <w:r w:rsidRPr="00236947">
        <w:rPr>
          <w:rFonts w:ascii="Times New Roman" w:eastAsia="Times New Roman" w:hAnsi="Times New Roman" w:cs="Times New Roman"/>
          <w:sz w:val="24"/>
          <w:szCs w:val="24"/>
        </w:rPr>
        <w:t>Мострансавто</w:t>
      </w:r>
      <w:proofErr w:type="spellEnd"/>
      <w:r w:rsidRPr="00236947">
        <w:rPr>
          <w:rFonts w:ascii="Times New Roman" w:eastAsia="Times New Roman" w:hAnsi="Times New Roman" w:cs="Times New Roman"/>
          <w:sz w:val="24"/>
          <w:szCs w:val="24"/>
        </w:rPr>
        <w:t>» будет осуществляться для льготников бесплатно.</w:t>
      </w:r>
    </w:p>
    <w:p w:rsidR="00236947" w:rsidRPr="00236947" w:rsidRDefault="00236947" w:rsidP="00236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947">
        <w:rPr>
          <w:rFonts w:ascii="Times New Roman" w:eastAsia="Times New Roman" w:hAnsi="Times New Roman" w:cs="Times New Roman"/>
          <w:sz w:val="24"/>
          <w:szCs w:val="24"/>
        </w:rPr>
        <w:t xml:space="preserve">«Я думаю, что экономия от отмены льгот у нас будет где-то  в размере 2,5 миллиардов рублей. Эти средства будут направлены на ликвидацию второй смены в школах Московской области, потому что 62 тысячи детей ежедневно ходят во вторую смену в школы», — сказала </w:t>
      </w:r>
      <w:proofErr w:type="spellStart"/>
      <w:r w:rsidRPr="00236947">
        <w:rPr>
          <w:rFonts w:ascii="Times New Roman" w:eastAsia="Times New Roman" w:hAnsi="Times New Roman" w:cs="Times New Roman"/>
          <w:sz w:val="24"/>
          <w:szCs w:val="24"/>
        </w:rPr>
        <w:t>Забралова</w:t>
      </w:r>
      <w:proofErr w:type="spellEnd"/>
      <w:r w:rsidRPr="002369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947" w:rsidRPr="00236947" w:rsidRDefault="00236947" w:rsidP="00236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9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6947" w:rsidRPr="00236947" w:rsidRDefault="00236947" w:rsidP="00236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947">
        <w:rPr>
          <w:rFonts w:ascii="Times New Roman" w:eastAsia="Times New Roman" w:hAnsi="Times New Roman" w:cs="Times New Roman"/>
          <w:sz w:val="24"/>
          <w:szCs w:val="24"/>
        </w:rPr>
        <w:t>Она уточнила, что наиболее остро вопрос со второй сменой стоит в </w:t>
      </w:r>
      <w:proofErr w:type="spellStart"/>
      <w:r w:rsidRPr="00236947">
        <w:rPr>
          <w:rFonts w:ascii="Times New Roman" w:eastAsia="Times New Roman" w:hAnsi="Times New Roman" w:cs="Times New Roman"/>
          <w:sz w:val="24"/>
          <w:szCs w:val="24"/>
        </w:rPr>
        <w:t>Климовске</w:t>
      </w:r>
      <w:proofErr w:type="spellEnd"/>
      <w:r w:rsidRPr="00236947">
        <w:rPr>
          <w:rFonts w:ascii="Times New Roman" w:eastAsia="Times New Roman" w:hAnsi="Times New Roman" w:cs="Times New Roman"/>
          <w:sz w:val="24"/>
          <w:szCs w:val="24"/>
        </w:rPr>
        <w:t>, Ивантеевке и Волоколамском районе.</w:t>
      </w:r>
    </w:p>
    <w:p w:rsidR="00236947" w:rsidRPr="00236947" w:rsidRDefault="00236947" w:rsidP="00236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9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6947" w:rsidRPr="00236947" w:rsidRDefault="00236947" w:rsidP="00236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947">
        <w:rPr>
          <w:rFonts w:ascii="Times New Roman" w:eastAsia="Times New Roman" w:hAnsi="Times New Roman" w:cs="Times New Roman"/>
          <w:sz w:val="24"/>
          <w:szCs w:val="24"/>
        </w:rPr>
        <w:t>Источник: РИАМО</w:t>
      </w:r>
    </w:p>
    <w:p w:rsidR="00236947" w:rsidRPr="00236947" w:rsidRDefault="00236947" w:rsidP="0023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947">
        <w:rPr>
          <w:rFonts w:ascii="Times New Roman" w:eastAsia="Times New Roman" w:hAnsi="Times New Roman" w:cs="Times New Roman"/>
          <w:sz w:val="24"/>
          <w:szCs w:val="24"/>
        </w:rPr>
        <w:t>25.06.2015</w:t>
      </w:r>
    </w:p>
    <w:p w:rsidR="00236947" w:rsidRPr="00236947" w:rsidRDefault="00236947" w:rsidP="0023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947">
        <w:rPr>
          <w:rFonts w:ascii="Times New Roman" w:eastAsia="Times New Roman" w:hAnsi="Times New Roman" w:cs="Times New Roman"/>
          <w:sz w:val="24"/>
          <w:szCs w:val="24"/>
        </w:rPr>
        <w:t>738  просмотров</w:t>
      </w:r>
    </w:p>
    <w:p w:rsidR="00236947" w:rsidRDefault="00236947"/>
    <w:sectPr w:rsidR="0023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36947"/>
    <w:rsid w:val="0023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4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369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23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pentelkina</dc:creator>
  <cp:keywords/>
  <dc:description/>
  <cp:lastModifiedBy>pentelkina</cp:lastModifiedBy>
  <cp:revision>2</cp:revision>
  <dcterms:created xsi:type="dcterms:W3CDTF">2017-05-12T06:47:00Z</dcterms:created>
  <dcterms:modified xsi:type="dcterms:W3CDTF">2017-05-12T06:48:00Z</dcterms:modified>
</cp:coreProperties>
</file>